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AC1" w:rsidRDefault="00AF7AC1" w:rsidP="00AF7AC1">
      <w:pPr>
        <w:jc w:val="center"/>
        <w:rPr>
          <w:rFonts w:ascii="Bookman Old Style" w:hAnsi="Bookman Old Style"/>
          <w:b/>
          <w:sz w:val="28"/>
          <w:szCs w:val="28"/>
          <w:u w:val="single"/>
        </w:rPr>
      </w:pPr>
      <w:bookmarkStart w:id="0" w:name="_GoBack"/>
      <w:bookmarkEnd w:id="0"/>
    </w:p>
    <w:p w:rsidR="007B451F" w:rsidRDefault="007B451F" w:rsidP="00AF7AC1">
      <w:pPr>
        <w:jc w:val="center"/>
        <w:rPr>
          <w:rFonts w:ascii="Bookman Old Style" w:hAnsi="Bookman Old Style"/>
          <w:b/>
          <w:sz w:val="28"/>
          <w:szCs w:val="28"/>
          <w:u w:val="single"/>
        </w:rPr>
      </w:pPr>
    </w:p>
    <w:p w:rsidR="00AF7AC1" w:rsidRDefault="00AF7AC1" w:rsidP="00955FDC">
      <w:pPr>
        <w:jc w:val="center"/>
        <w:rPr>
          <w:rFonts w:ascii="Bookman Old Style" w:hAnsi="Bookman Old Style"/>
          <w:b/>
          <w:sz w:val="28"/>
          <w:szCs w:val="28"/>
          <w:u w:val="single"/>
        </w:rPr>
      </w:pPr>
      <w:r w:rsidRPr="004364AF">
        <w:rPr>
          <w:rFonts w:ascii="Bookman Old Style" w:hAnsi="Bookman Old Style"/>
          <w:b/>
          <w:sz w:val="28"/>
          <w:szCs w:val="28"/>
          <w:u w:val="single"/>
        </w:rPr>
        <w:t>MOCIÓN DEL GRUPO M</w:t>
      </w:r>
      <w:r>
        <w:rPr>
          <w:rFonts w:ascii="Bookman Old Style" w:hAnsi="Bookman Old Style"/>
          <w:b/>
          <w:sz w:val="28"/>
          <w:szCs w:val="28"/>
          <w:u w:val="single"/>
        </w:rPr>
        <w:t>UNICIPAL VOX AL PLENO DEL EXCMO.</w:t>
      </w:r>
      <w:r w:rsidRPr="004364AF">
        <w:rPr>
          <w:rFonts w:ascii="Bookman Old Style" w:hAnsi="Bookman Old Style"/>
          <w:b/>
          <w:sz w:val="28"/>
          <w:szCs w:val="28"/>
          <w:u w:val="single"/>
        </w:rPr>
        <w:t xml:space="preserve"> A</w:t>
      </w:r>
      <w:r>
        <w:rPr>
          <w:rFonts w:ascii="Bookman Old Style" w:hAnsi="Bookman Old Style"/>
          <w:b/>
          <w:sz w:val="28"/>
          <w:szCs w:val="28"/>
          <w:u w:val="single"/>
        </w:rPr>
        <w:t>YUNTAMIENTO</w:t>
      </w:r>
      <w:r w:rsidRPr="004364AF">
        <w:rPr>
          <w:rFonts w:ascii="Bookman Old Style" w:hAnsi="Bookman Old Style"/>
          <w:b/>
          <w:sz w:val="28"/>
          <w:szCs w:val="28"/>
          <w:u w:val="single"/>
        </w:rPr>
        <w:t xml:space="preserve"> </w:t>
      </w:r>
      <w:r w:rsidR="00FB437C">
        <w:rPr>
          <w:rFonts w:ascii="Bookman Old Style" w:hAnsi="Bookman Old Style"/>
          <w:b/>
          <w:sz w:val="28"/>
          <w:szCs w:val="28"/>
          <w:u w:val="single"/>
        </w:rPr>
        <w:t xml:space="preserve">ALCALÁ DE HENARES </w:t>
      </w:r>
      <w:r w:rsidRPr="004364AF">
        <w:rPr>
          <w:rFonts w:ascii="Bookman Old Style" w:hAnsi="Bookman Old Style"/>
          <w:b/>
          <w:sz w:val="28"/>
          <w:szCs w:val="28"/>
          <w:u w:val="single"/>
        </w:rPr>
        <w:t xml:space="preserve">DE </w:t>
      </w:r>
      <w:r w:rsidR="007B451F">
        <w:rPr>
          <w:rFonts w:ascii="Bookman Old Style" w:hAnsi="Bookman Old Style"/>
          <w:b/>
          <w:sz w:val="28"/>
          <w:szCs w:val="28"/>
          <w:u w:val="single"/>
        </w:rPr>
        <w:t>1</w:t>
      </w:r>
      <w:r w:rsidR="00BF6891">
        <w:rPr>
          <w:rFonts w:ascii="Bookman Old Style" w:hAnsi="Bookman Old Style"/>
          <w:b/>
          <w:sz w:val="28"/>
          <w:szCs w:val="28"/>
          <w:u w:val="single"/>
        </w:rPr>
        <w:t>5</w:t>
      </w:r>
      <w:r w:rsidRPr="004364AF">
        <w:rPr>
          <w:rFonts w:ascii="Bookman Old Style" w:hAnsi="Bookman Old Style"/>
          <w:b/>
          <w:sz w:val="28"/>
          <w:szCs w:val="28"/>
          <w:u w:val="single"/>
        </w:rPr>
        <w:t xml:space="preserve"> DE </w:t>
      </w:r>
      <w:r w:rsidR="00BF6891">
        <w:rPr>
          <w:rFonts w:ascii="Bookman Old Style" w:hAnsi="Bookman Old Style"/>
          <w:b/>
          <w:sz w:val="28"/>
          <w:szCs w:val="28"/>
          <w:u w:val="single"/>
        </w:rPr>
        <w:t>SEPTIEMBRE</w:t>
      </w:r>
      <w:r w:rsidRPr="004364AF">
        <w:rPr>
          <w:rFonts w:ascii="Bookman Old Style" w:hAnsi="Bookman Old Style"/>
          <w:b/>
          <w:sz w:val="28"/>
          <w:szCs w:val="28"/>
          <w:u w:val="single"/>
        </w:rPr>
        <w:t xml:space="preserve"> DE </w:t>
      </w:r>
      <w:r w:rsidR="007B451F">
        <w:rPr>
          <w:rFonts w:ascii="Bookman Old Style" w:hAnsi="Bookman Old Style"/>
          <w:b/>
          <w:sz w:val="28"/>
          <w:szCs w:val="28"/>
          <w:u w:val="single"/>
        </w:rPr>
        <w:t>2020</w:t>
      </w:r>
      <w:r w:rsidRPr="004364AF">
        <w:rPr>
          <w:rFonts w:ascii="Bookman Old Style" w:hAnsi="Bookman Old Style"/>
          <w:b/>
          <w:sz w:val="28"/>
          <w:szCs w:val="28"/>
          <w:u w:val="single"/>
        </w:rPr>
        <w:t xml:space="preserve"> RELATIVA A</w:t>
      </w:r>
      <w:r>
        <w:rPr>
          <w:rFonts w:ascii="Bookman Old Style" w:hAnsi="Bookman Old Style"/>
          <w:b/>
          <w:sz w:val="28"/>
          <w:szCs w:val="28"/>
          <w:u w:val="single"/>
        </w:rPr>
        <w:t xml:space="preserve"> </w:t>
      </w:r>
      <w:r w:rsidR="00955FDC">
        <w:rPr>
          <w:rFonts w:ascii="Bookman Old Style" w:hAnsi="Bookman Old Style"/>
          <w:b/>
          <w:sz w:val="28"/>
          <w:szCs w:val="28"/>
          <w:u w:val="single"/>
        </w:rPr>
        <w:t>REHABILIT</w:t>
      </w:r>
      <w:r w:rsidR="00BF6891">
        <w:rPr>
          <w:rFonts w:ascii="Bookman Old Style" w:hAnsi="Bookman Old Style"/>
          <w:b/>
          <w:sz w:val="28"/>
          <w:szCs w:val="28"/>
          <w:u w:val="single"/>
        </w:rPr>
        <w:t>A</w:t>
      </w:r>
      <w:r w:rsidR="00955FDC">
        <w:rPr>
          <w:rFonts w:ascii="Bookman Old Style" w:hAnsi="Bookman Old Style"/>
          <w:b/>
          <w:sz w:val="28"/>
          <w:szCs w:val="28"/>
          <w:u w:val="single"/>
        </w:rPr>
        <w:t>R Y ACONDICIONAR LA FUENTE DE LA SALUD</w:t>
      </w:r>
    </w:p>
    <w:p w:rsidR="00955FDC" w:rsidRDefault="00955FDC" w:rsidP="00955FDC">
      <w:pPr>
        <w:jc w:val="center"/>
        <w:rPr>
          <w:rFonts w:ascii="Bookman Old Style" w:hAnsi="Bookman Old Style"/>
          <w:b/>
          <w:sz w:val="24"/>
          <w:szCs w:val="24"/>
          <w:u w:val="single"/>
        </w:rPr>
      </w:pPr>
    </w:p>
    <w:p w:rsidR="00AF7AC1" w:rsidRPr="00AF7AC1" w:rsidRDefault="00AF7AC1" w:rsidP="00AF7AC1">
      <w:pPr>
        <w:ind w:firstLine="708"/>
        <w:jc w:val="both"/>
        <w:rPr>
          <w:rFonts w:ascii="Bookman Old Style" w:hAnsi="Bookman Old Style"/>
        </w:rPr>
      </w:pPr>
      <w:r w:rsidRPr="00AF7AC1">
        <w:rPr>
          <w:rFonts w:ascii="Bookman Old Style" w:hAnsi="Bookman Old Style"/>
        </w:rPr>
        <w:t xml:space="preserve">D. Javier Moreno de Miguel, Portavoz del </w:t>
      </w:r>
      <w:r w:rsidRPr="00AF7AC1">
        <w:rPr>
          <w:rFonts w:ascii="Bookman Old Style" w:hAnsi="Bookman Old Style"/>
          <w:b/>
        </w:rPr>
        <w:t>Grupo Municipal VOX</w:t>
      </w:r>
      <w:r w:rsidRPr="00AF7AC1">
        <w:rPr>
          <w:rFonts w:ascii="Bookman Old Style" w:hAnsi="Bookman Old Style"/>
        </w:rPr>
        <w:t>, en nombre y representación del mismo, eleva al Pleno de la Corporación para su debate y, en su caso, aprobación, la siguiente,</w:t>
      </w:r>
    </w:p>
    <w:p w:rsidR="00AF7AC1" w:rsidRDefault="00AF7AC1" w:rsidP="00AF7AC1">
      <w:pPr>
        <w:jc w:val="both"/>
        <w:rPr>
          <w:rFonts w:ascii="Bookman Old Style" w:hAnsi="Bookman Old Style"/>
          <w:sz w:val="24"/>
          <w:szCs w:val="24"/>
        </w:rPr>
      </w:pPr>
    </w:p>
    <w:p w:rsidR="00AF7AC1" w:rsidRDefault="00AF7AC1" w:rsidP="00AF7AC1">
      <w:pPr>
        <w:jc w:val="center"/>
        <w:rPr>
          <w:rFonts w:ascii="Bookman Old Style" w:hAnsi="Bookman Old Style"/>
          <w:b/>
          <w:sz w:val="28"/>
          <w:szCs w:val="28"/>
        </w:rPr>
      </w:pPr>
      <w:r w:rsidRPr="004364AF">
        <w:rPr>
          <w:rFonts w:ascii="Bookman Old Style" w:hAnsi="Bookman Old Style"/>
          <w:b/>
          <w:sz w:val="28"/>
          <w:szCs w:val="28"/>
        </w:rPr>
        <w:t>MOCIÓN</w:t>
      </w:r>
    </w:p>
    <w:p w:rsidR="00AF7AC1" w:rsidRDefault="00AF7AC1" w:rsidP="00AF7AC1">
      <w:pPr>
        <w:jc w:val="center"/>
        <w:rPr>
          <w:rFonts w:ascii="Bookman Old Style" w:hAnsi="Bookman Old Style"/>
          <w:b/>
          <w:sz w:val="28"/>
          <w:szCs w:val="28"/>
        </w:rPr>
      </w:pPr>
    </w:p>
    <w:p w:rsidR="00AF7AC1" w:rsidRDefault="00AF7AC1" w:rsidP="00AF7AC1">
      <w:pPr>
        <w:jc w:val="center"/>
        <w:rPr>
          <w:rFonts w:ascii="Bookman Old Style" w:hAnsi="Bookman Old Style"/>
          <w:b/>
          <w:sz w:val="24"/>
          <w:szCs w:val="24"/>
          <w:u w:val="single"/>
        </w:rPr>
      </w:pPr>
      <w:r w:rsidRPr="004364AF">
        <w:rPr>
          <w:rFonts w:ascii="Bookman Old Style" w:hAnsi="Bookman Old Style"/>
          <w:b/>
          <w:sz w:val="24"/>
          <w:szCs w:val="24"/>
          <w:u w:val="single"/>
        </w:rPr>
        <w:t>EXPOSICIÓN DE MOTIVOS</w:t>
      </w:r>
    </w:p>
    <w:p w:rsidR="007B451F" w:rsidRPr="004364AF" w:rsidRDefault="007B451F" w:rsidP="00AF7AC1">
      <w:pPr>
        <w:jc w:val="center"/>
        <w:rPr>
          <w:rFonts w:ascii="Bookman Old Style" w:hAnsi="Bookman Old Style"/>
          <w:b/>
          <w:sz w:val="24"/>
          <w:szCs w:val="24"/>
          <w:u w:val="single"/>
        </w:rPr>
      </w:pPr>
    </w:p>
    <w:p w:rsidR="00A67D0A" w:rsidRPr="00955FDC" w:rsidRDefault="00AF7AC1" w:rsidP="00955FDC">
      <w:pPr>
        <w:jc w:val="both"/>
      </w:pPr>
      <w:r w:rsidRPr="00955FDC">
        <w:rPr>
          <w:rFonts w:ascii="Bookman Old Style" w:hAnsi="Bookman Old Style"/>
        </w:rPr>
        <w:tab/>
      </w:r>
      <w:r w:rsidR="00A67D0A" w:rsidRPr="00955FDC">
        <w:t xml:space="preserve">En la ribera del Henares, muy cerca de la desembocadura del </w:t>
      </w:r>
      <w:proofErr w:type="spellStart"/>
      <w:r w:rsidR="00A67D0A" w:rsidRPr="00955FDC">
        <w:t>Camarmilla</w:t>
      </w:r>
      <w:proofErr w:type="spellEnd"/>
      <w:r w:rsidR="00A67D0A" w:rsidRPr="00955FDC">
        <w:t xml:space="preserve">, junto al puente que cruza el río, se encuentra la fuente de la Salud, que junto a la fuente del Juncal, formaba parte del asentamiento romano </w:t>
      </w:r>
      <w:proofErr w:type="spellStart"/>
      <w:r w:rsidR="00A67D0A" w:rsidRPr="00955FDC">
        <w:t>Complutum</w:t>
      </w:r>
      <w:proofErr w:type="spellEnd"/>
      <w:r w:rsidR="00A67D0A" w:rsidRPr="00955FDC">
        <w:t>. En la actualidad son pocos los vecinos que la recuerdan, pero los más longevos de la ciudad s</w:t>
      </w:r>
      <w:r w:rsidR="004B324A">
        <w:t>í</w:t>
      </w:r>
      <w:r w:rsidR="00A67D0A" w:rsidRPr="00955FDC">
        <w:t xml:space="preserve"> la recuerdan.</w:t>
      </w:r>
    </w:p>
    <w:p w:rsidR="00A67D0A" w:rsidRPr="00955FDC" w:rsidRDefault="00A67D0A" w:rsidP="002526EB">
      <w:pPr>
        <w:ind w:firstLine="708"/>
        <w:jc w:val="both"/>
      </w:pPr>
      <w:r w:rsidRPr="00955FDC">
        <w:t xml:space="preserve">Su ubicación, así como la dejadez, hace que la Fuente de la Salud </w:t>
      </w:r>
      <w:r w:rsidR="004F47AA">
        <w:t>se encuentre</w:t>
      </w:r>
      <w:r w:rsidRPr="00955FDC">
        <w:t xml:space="preserve"> semioculta bajo </w:t>
      </w:r>
      <w:r w:rsidR="004F47AA">
        <w:t>un</w:t>
      </w:r>
      <w:r w:rsidRPr="00955FDC">
        <w:t xml:space="preserve">a abundante vegetación que crece al albor de la humedad de la zona, y </w:t>
      </w:r>
      <w:r w:rsidR="004F47AA">
        <w:t>que hace casi</w:t>
      </w:r>
      <w:r w:rsidRPr="00955FDC">
        <w:t xml:space="preserve"> imposible el </w:t>
      </w:r>
      <w:r w:rsidR="004F47AA">
        <w:t>acceso a la misma</w:t>
      </w:r>
      <w:r w:rsidRPr="00955FDC">
        <w:t xml:space="preserve">. Por si fuera poco, la construcción de la variante de la M-300 cortó su acceso natural desde el camino del Juncal, por lo que ahora la única manera de llegar a ella es desde la presa de las Armas, bordeando la orilla del río, o jugándose el tipo y cruzar por </w:t>
      </w:r>
      <w:r w:rsidR="004F47AA">
        <w:t xml:space="preserve">una </w:t>
      </w:r>
      <w:r w:rsidRPr="00955FDC">
        <w:t>zona no señalizada.</w:t>
      </w:r>
    </w:p>
    <w:p w:rsidR="00A67D0A" w:rsidRPr="00955FDC" w:rsidRDefault="00A67D0A" w:rsidP="002526EB">
      <w:pPr>
        <w:ind w:firstLine="708"/>
        <w:jc w:val="both"/>
      </w:pPr>
      <w:r w:rsidRPr="00955FDC">
        <w:t xml:space="preserve">En realidad, la fuente que nos encontramos es fruto </w:t>
      </w:r>
      <w:r w:rsidR="004F47AA">
        <w:t>de su</w:t>
      </w:r>
      <w:r w:rsidRPr="00955FDC">
        <w:t xml:space="preserve"> reconstrucción en el S.XIX, pero poder conservar y recordar sus orígenes sería bueno para nuestra ciudad. La fuente es muy sencilla</w:t>
      </w:r>
      <w:r w:rsidR="004F47AA">
        <w:t>.</w:t>
      </w:r>
      <w:r w:rsidRPr="00955FDC">
        <w:t xml:space="preserve"> </w:t>
      </w:r>
      <w:r w:rsidR="004F47AA">
        <w:t xml:space="preserve">Se encuentra </w:t>
      </w:r>
      <w:r w:rsidRPr="00955FDC">
        <w:t>conformada por un muro de ladrillo en el que se enmarcan dos pequeños pilares de sillería enmarcando una zona central también de ladrillo. Sobre el caño de la fuente</w:t>
      </w:r>
      <w:r w:rsidR="004F47AA">
        <w:t>, de la que aún mana agua,</w:t>
      </w:r>
      <w:r w:rsidRPr="00955FDC">
        <w:t xml:space="preserve"> se alza una lápida de piedra con una inscripción muy desgastada en la que</w:t>
      </w:r>
      <w:r w:rsidR="004F47AA">
        <w:t>, con gran dificultad,</w:t>
      </w:r>
      <w:r w:rsidRPr="00955FDC">
        <w:t xml:space="preserve"> </w:t>
      </w:r>
      <w:r w:rsidR="004F47AA">
        <w:t>puede</w:t>
      </w:r>
      <w:r w:rsidRPr="00955FDC">
        <w:t xml:space="preserve"> </w:t>
      </w:r>
      <w:r w:rsidR="004F47AA">
        <w:t xml:space="preserve">aún </w:t>
      </w:r>
      <w:r w:rsidRPr="00955FDC">
        <w:t>leer</w:t>
      </w:r>
      <w:r w:rsidR="004F47AA">
        <w:t>se</w:t>
      </w:r>
      <w:r w:rsidRPr="00955FDC">
        <w:t xml:space="preserve"> su contenido.</w:t>
      </w:r>
    </w:p>
    <w:p w:rsidR="00A67D0A" w:rsidRPr="00955FDC" w:rsidRDefault="00A67D0A" w:rsidP="002526EB">
      <w:pPr>
        <w:ind w:firstLine="708"/>
        <w:jc w:val="both"/>
      </w:pPr>
      <w:r w:rsidRPr="00955FDC">
        <w:t xml:space="preserve">Esteban </w:t>
      </w:r>
      <w:r w:rsidR="004F47AA">
        <w:t xml:space="preserve">Azaña </w:t>
      </w:r>
      <w:proofErr w:type="spellStart"/>
      <w:r w:rsidR="004F47AA">
        <w:t>Catarinéu</w:t>
      </w:r>
      <w:proofErr w:type="spellEnd"/>
      <w:r w:rsidR="004F47AA">
        <w:t>, historiador y A</w:t>
      </w:r>
      <w:r w:rsidRPr="00955FDC">
        <w:t>lcalde de nuestra ciudad desde 1878 a 1881 y de 1887 a 1890, nos hace la primera mención de la Fuente de la Salud en su “Historia de Alcalá”, en el siguiente párrafo:</w:t>
      </w:r>
    </w:p>
    <w:p w:rsidR="00955FDC" w:rsidRDefault="00955FDC" w:rsidP="00955FDC">
      <w:pPr>
        <w:jc w:val="both"/>
      </w:pPr>
    </w:p>
    <w:p w:rsidR="00955FDC" w:rsidRDefault="00955FDC" w:rsidP="00955FDC">
      <w:pPr>
        <w:jc w:val="both"/>
      </w:pPr>
    </w:p>
    <w:p w:rsidR="00A67D0A" w:rsidRPr="00955FDC" w:rsidRDefault="00A67D0A" w:rsidP="00955FDC">
      <w:pPr>
        <w:jc w:val="both"/>
      </w:pPr>
      <w:r w:rsidRPr="00955FDC">
        <w:t xml:space="preserve">"En los años de 1855 y 1856 que fueron muy lluviosos hubo unas grandes avenidas por el río Henares, que hicieron muchos destrozos de árboles y terrenos en toda la ribera; y en el sitio que dicen Fuente de la Salud, por existir allí una de muy buena agua, que vierte en el río a tres o cuatro pasos, se llevaron parte del terreno y descubrieron unos cimientos y piedras entre las cuales había una que por sus dimensiones y por unas letras que se veían en un lado llamó la atención de todos la que la vieron. Esta piedra tenía siete pies de longitud, dos y medio de latitud y uno y medio de grueso: su forma la de un pilar, toda de una pieza de color blanco </w:t>
      </w:r>
      <w:proofErr w:type="spellStart"/>
      <w:r w:rsidRPr="00955FDC">
        <w:t>tobizo</w:t>
      </w:r>
      <w:proofErr w:type="spellEnd"/>
      <w:r w:rsidRPr="00955FDC">
        <w:t xml:space="preserve">, con sus labores o molduras bien ejecutadas, figurando basa, neto, caña y capitel, y una abertura de medio </w:t>
      </w:r>
      <w:r w:rsidR="00E6572A" w:rsidRPr="00955FDC">
        <w:t>pie</w:t>
      </w:r>
      <w:r w:rsidRPr="00955FDC">
        <w:t xml:space="preserve"> de longitud por encima del neto, en medio de un florón de hojas de acanto o cosa parecida, por un lado, la cual correspondía a un hueco del otro opuesto, y sobre la abertura una inscripción latina en letras romanas de las dimensiones de dos pulgadas y</w:t>
      </w:r>
      <w:r w:rsidRPr="00955FDC">
        <w:rPr>
          <w:sz w:val="28"/>
          <w:szCs w:val="28"/>
        </w:rPr>
        <w:t xml:space="preserve"> </w:t>
      </w:r>
      <w:r w:rsidRPr="00955FDC">
        <w:t xml:space="preserve">media de altura en la que decía : SACRUM NUMINIS PRO SALUTE ET PRO VICTORIA CAESARIS. La opinión de los sujetos (se refiere a la descripción que hicieron Ruperto Carro y José Demetrio Calleja) que la inspeccionaron, midieron y diseñaron, fue la de que aquella piedra, indudablemente de la época romana, debió hallarse al frente del murallón o parapeto cuyos cimientos tenían a la vista, y que aún existen en parte en dicho sitio, sirviendo de pilar </w:t>
      </w:r>
      <w:proofErr w:type="spellStart"/>
      <w:r w:rsidRPr="00955FDC">
        <w:t>encauzador</w:t>
      </w:r>
      <w:proofErr w:type="spellEnd"/>
      <w:r w:rsidRPr="00955FDC">
        <w:t xml:space="preserve"> de las aguas contenidas en el depósito que al efecto había detrás de esta obra, que según sus dimensiones sería muy grande como todas las de los romanos. Algún tiempo después fue extraído en trozos para las obras del ferrocarril de Madrid a Zaragoza por los contratistas de acarreo de materiales.</w:t>
      </w:r>
    </w:p>
    <w:p w:rsidR="00A67D0A" w:rsidRPr="00955FDC" w:rsidRDefault="00A67D0A" w:rsidP="006B7C2D">
      <w:pPr>
        <w:ind w:firstLine="708"/>
        <w:jc w:val="both"/>
      </w:pPr>
      <w:r w:rsidRPr="00955FDC">
        <w:t>Otra referencia bibliográfica en relación a la Fuente de la Salud la encontramos en “Inscripciones Latinas de la Comunidad Autónoma de</w:t>
      </w:r>
      <w:r w:rsidRPr="00955FDC">
        <w:rPr>
          <w:sz w:val="28"/>
          <w:szCs w:val="28"/>
        </w:rPr>
        <w:t xml:space="preserve"> </w:t>
      </w:r>
      <w:r w:rsidRPr="00955FDC">
        <w:t xml:space="preserve">Madrid. S.I-VIII” de María Ruiz Trapero. En dicha obra se referencia la Fuente de la Salud con las siguientes palabras: “Ara votiva actualmente desaparecida descubierta por las crecidas del río Henares en el sitio de la Fuente de la Salud en 1855/56, según noticia de don Ruperto Carro y don José Demetrio Calleja, transmitida por Esteban Azaña, quien afirma: “abandonada en el sitio de su aparición, fue destruida para emplearla en la construcción del Pontón de Bañuelos en la vía férrea”. </w:t>
      </w:r>
    </w:p>
    <w:p w:rsidR="00A67D0A" w:rsidRPr="00955FDC" w:rsidRDefault="00A67D0A" w:rsidP="00955FDC">
      <w:pPr>
        <w:jc w:val="both"/>
      </w:pPr>
      <w:r w:rsidRPr="00955FDC">
        <w:t>La inscripción latina que aparece es</w:t>
      </w:r>
    </w:p>
    <w:p w:rsidR="00A67D0A" w:rsidRPr="00955FDC" w:rsidRDefault="00955FDC" w:rsidP="00955FDC">
      <w:pPr>
        <w:jc w:val="both"/>
      </w:pPr>
      <w:r w:rsidRPr="00955FDC">
        <w:t xml:space="preserve">                     </w:t>
      </w:r>
      <w:proofErr w:type="spellStart"/>
      <w:r w:rsidR="00A67D0A" w:rsidRPr="00955FDC">
        <w:t>Sacrum</w:t>
      </w:r>
      <w:proofErr w:type="spellEnd"/>
      <w:r w:rsidR="00A67D0A" w:rsidRPr="00955FDC">
        <w:t xml:space="preserve"> </w:t>
      </w:r>
      <w:proofErr w:type="spellStart"/>
      <w:r w:rsidR="00A67D0A" w:rsidRPr="00955FDC">
        <w:t>Numi</w:t>
      </w:r>
      <w:proofErr w:type="spellEnd"/>
      <w:r w:rsidR="00A67D0A" w:rsidRPr="00955FDC">
        <w:t>/</w:t>
      </w:r>
      <w:proofErr w:type="spellStart"/>
      <w:r w:rsidR="00A67D0A" w:rsidRPr="00955FDC">
        <w:t>nis</w:t>
      </w:r>
      <w:proofErr w:type="spellEnd"/>
      <w:r w:rsidR="00A67D0A" w:rsidRPr="00955FDC">
        <w:t xml:space="preserve"> pro salute /3 et pro victo/</w:t>
      </w:r>
      <w:proofErr w:type="spellStart"/>
      <w:r w:rsidR="00A67D0A" w:rsidRPr="00955FDC">
        <w:t>ria</w:t>
      </w:r>
      <w:proofErr w:type="spellEnd"/>
      <w:r w:rsidR="00A67D0A" w:rsidRPr="00955FDC">
        <w:t xml:space="preserve"> </w:t>
      </w:r>
      <w:proofErr w:type="spellStart"/>
      <w:r w:rsidR="00A67D0A" w:rsidRPr="00955FDC">
        <w:t>Caesaris</w:t>
      </w:r>
      <w:proofErr w:type="spellEnd"/>
      <w:r w:rsidR="00A67D0A" w:rsidRPr="00955FDC">
        <w:t>.</w:t>
      </w:r>
    </w:p>
    <w:p w:rsidR="00A67D0A" w:rsidRPr="00955FDC" w:rsidRDefault="00955FDC" w:rsidP="00955FDC">
      <w:pPr>
        <w:jc w:val="both"/>
      </w:pPr>
      <w:r w:rsidRPr="00955FDC">
        <w:t xml:space="preserve">                     </w:t>
      </w:r>
      <w:r w:rsidR="00A67D0A" w:rsidRPr="00955FDC">
        <w:t>Consagrado al Numen por la salud y la victoria del César.</w:t>
      </w:r>
    </w:p>
    <w:p w:rsidR="00A67D0A" w:rsidRPr="00955FDC" w:rsidRDefault="00A67D0A" w:rsidP="00E6572A">
      <w:pPr>
        <w:ind w:firstLine="708"/>
        <w:jc w:val="both"/>
      </w:pPr>
      <w:r w:rsidRPr="00955FDC">
        <w:t>Una última referencia bibliográfica la encontramos en la obra “La Villa de Alalpardo a través de la Historia”, de Juan Ignacio Merino de Mesa, donde la Fuente de la Salud aparece referenciada como “… de siete pies de longitud, 2,5 de altitud, 1,5 de grosor, con forma de pilar, toda una pieza, de color blanco, bien ejecutada, …”</w:t>
      </w:r>
    </w:p>
    <w:p w:rsidR="00A67D0A" w:rsidRPr="00955FDC" w:rsidRDefault="00A67D0A" w:rsidP="00E6572A">
      <w:pPr>
        <w:ind w:firstLine="708"/>
        <w:jc w:val="both"/>
      </w:pPr>
      <w:r w:rsidRPr="00955FDC">
        <w:t>Resulta triste encontrar la Reconstrucción de lo</w:t>
      </w:r>
      <w:r w:rsidR="00230AE1">
        <w:t xml:space="preserve"> que fue la Fuente de la Salud</w:t>
      </w:r>
      <w:r w:rsidR="001229AF">
        <w:t>, considerada por algunos historiadores como el primer santuario de nuestra ciudad, totalmente abandonada bajo abundante maleza</w:t>
      </w:r>
      <w:r w:rsidR="00230AE1">
        <w:t>.</w:t>
      </w:r>
      <w:r w:rsidRPr="00955FDC">
        <w:t xml:space="preserve"> La fuente actual que podemos contemplar es el resultado de una restauración realizada a finales del siglo XIX y es muy sencilla</w:t>
      </w:r>
      <w:r w:rsidR="001229AF">
        <w:t>: u</w:t>
      </w:r>
      <w:r w:rsidRPr="00955FDC">
        <w:t>n muro de ladrillo apoyado en el talud que la mantiene fuera de la vista de cualquier paseante ocasional, en el que destacan dos pilares de sillería de tres partes cada uno que sostiene un arquitrabe también de piedra.</w:t>
      </w:r>
    </w:p>
    <w:p w:rsidR="007B451F" w:rsidRPr="0041666B" w:rsidRDefault="007B451F" w:rsidP="00A67D0A">
      <w:pPr>
        <w:jc w:val="both"/>
        <w:rPr>
          <w:rFonts w:ascii="Bookman Old Style" w:hAnsi="Bookman Old Style"/>
        </w:rPr>
      </w:pPr>
    </w:p>
    <w:p w:rsidR="007B451F" w:rsidRDefault="007B451F" w:rsidP="007B451F">
      <w:pPr>
        <w:jc w:val="both"/>
        <w:rPr>
          <w:rFonts w:ascii="Bookman Old Style" w:hAnsi="Bookman Old Style"/>
        </w:rPr>
      </w:pPr>
    </w:p>
    <w:p w:rsidR="00CD6646" w:rsidRDefault="00CD6646" w:rsidP="00CD6646">
      <w:pPr>
        <w:ind w:firstLine="708"/>
        <w:jc w:val="both"/>
        <w:rPr>
          <w:rFonts w:ascii="Arial" w:hAnsi="Arial" w:cs="Arial"/>
        </w:rPr>
      </w:pPr>
      <w:r>
        <w:rPr>
          <w:rFonts w:ascii="Arial" w:hAnsi="Arial" w:cs="Arial"/>
        </w:rPr>
        <w:t xml:space="preserve">Por lo expuesto, el Grupo Municipal VOX eleva a este Pleno para su debate y, en su caso, aprobación, el siguiente: </w:t>
      </w:r>
    </w:p>
    <w:p w:rsidR="00CD6646" w:rsidRDefault="00CD6646" w:rsidP="007B451F">
      <w:pPr>
        <w:jc w:val="both"/>
        <w:rPr>
          <w:rFonts w:ascii="Bookman Old Style" w:hAnsi="Bookman Old Style"/>
        </w:rPr>
      </w:pPr>
    </w:p>
    <w:p w:rsidR="00CD6646" w:rsidRDefault="00CD6646" w:rsidP="007B451F">
      <w:pPr>
        <w:jc w:val="both"/>
        <w:rPr>
          <w:rFonts w:ascii="Bookman Old Style" w:hAnsi="Bookman Old Style"/>
        </w:rPr>
      </w:pPr>
    </w:p>
    <w:p w:rsidR="00AF7AC1" w:rsidRDefault="00AF7AC1" w:rsidP="001E2B88">
      <w:pPr>
        <w:ind w:left="2832" w:firstLine="708"/>
        <w:rPr>
          <w:rFonts w:ascii="Bookman Old Style" w:hAnsi="Bookman Old Style"/>
          <w:b/>
          <w:u w:val="single"/>
        </w:rPr>
      </w:pPr>
      <w:r w:rsidRPr="00AF7AC1">
        <w:rPr>
          <w:rFonts w:ascii="Bookman Old Style" w:hAnsi="Bookman Old Style"/>
          <w:b/>
          <w:u w:val="single"/>
        </w:rPr>
        <w:t>ACUERDO</w:t>
      </w:r>
    </w:p>
    <w:p w:rsidR="007B451F" w:rsidRPr="00AF7AC1" w:rsidRDefault="007B451F" w:rsidP="001E2B88">
      <w:pPr>
        <w:ind w:left="2832" w:firstLine="708"/>
        <w:rPr>
          <w:rFonts w:ascii="Bookman Old Style" w:hAnsi="Bookman Old Style"/>
          <w:b/>
          <w:u w:val="single"/>
        </w:rPr>
      </w:pPr>
    </w:p>
    <w:p w:rsidR="00955FDC" w:rsidRPr="00955FDC" w:rsidRDefault="007F4250" w:rsidP="007F4250">
      <w:pPr>
        <w:pStyle w:val="Prrafodelista"/>
        <w:ind w:left="1069"/>
      </w:pPr>
      <w:r>
        <w:t xml:space="preserve">1.-  </w:t>
      </w:r>
      <w:r w:rsidR="00955FDC" w:rsidRPr="00955FDC">
        <w:t xml:space="preserve">Llevar a cabo aquellas actuaciones que los técnicos de Medio Ambiente y de Patrimonio del </w:t>
      </w:r>
      <w:r w:rsidR="00955FDC">
        <w:t>A</w:t>
      </w:r>
      <w:r w:rsidR="00955FDC" w:rsidRPr="00955FDC">
        <w:t>yuntamiento, junto a los técnicos de la Confederación Hidrográfica del Tajo, crean conveniente para realzar el valor de dicho espacio.</w:t>
      </w:r>
    </w:p>
    <w:p w:rsidR="00955FDC" w:rsidRPr="00955FDC" w:rsidRDefault="00955FDC" w:rsidP="00955FDC">
      <w:pPr>
        <w:ind w:left="425"/>
        <w:jc w:val="both"/>
      </w:pPr>
    </w:p>
    <w:p w:rsidR="00955FDC" w:rsidRPr="00955FDC" w:rsidRDefault="007F4250" w:rsidP="00D64A0A">
      <w:pPr>
        <w:ind w:left="1054"/>
      </w:pPr>
      <w:r>
        <w:t xml:space="preserve">2.-  </w:t>
      </w:r>
      <w:r w:rsidR="00955FDC" w:rsidRPr="00955FDC">
        <w:t xml:space="preserve">Señalizar </w:t>
      </w:r>
      <w:r w:rsidR="00D64A0A">
        <w:t xml:space="preserve">de manera adecuada y visible </w:t>
      </w:r>
      <w:r w:rsidR="00955FDC" w:rsidRPr="00955FDC">
        <w:t>la Fuente de la Salud,</w:t>
      </w:r>
      <w:r w:rsidR="00D64A0A">
        <w:t xml:space="preserve"> mediante la colocación de</w:t>
      </w:r>
      <w:r w:rsidR="00955FDC" w:rsidRPr="00955FDC">
        <w:t xml:space="preserve"> un panel informativo.</w:t>
      </w:r>
    </w:p>
    <w:p w:rsidR="00955FDC" w:rsidRPr="00955FDC" w:rsidRDefault="00955FDC" w:rsidP="00955FDC">
      <w:pPr>
        <w:ind w:left="284"/>
        <w:jc w:val="both"/>
      </w:pPr>
    </w:p>
    <w:p w:rsidR="00955FDC" w:rsidRPr="00955FDC" w:rsidRDefault="007F4250" w:rsidP="007F4250">
      <w:r>
        <w:t xml:space="preserve">                     3.-  </w:t>
      </w:r>
      <w:r w:rsidR="00955FDC" w:rsidRPr="00955FDC">
        <w:t>Adecuar el acceso y conexión</w:t>
      </w:r>
      <w:r w:rsidR="00D64A0A">
        <w:t xml:space="preserve"> de dicha Fuente</w:t>
      </w:r>
      <w:r w:rsidR="00955FDC" w:rsidRPr="00955FDC">
        <w:t xml:space="preserve"> con </w:t>
      </w:r>
      <w:proofErr w:type="spellStart"/>
      <w:r w:rsidR="00955FDC" w:rsidRPr="00955FDC">
        <w:t>Complutum</w:t>
      </w:r>
      <w:proofErr w:type="spellEnd"/>
      <w:r w:rsidR="00955FDC" w:rsidRPr="00955FDC">
        <w:t>.</w:t>
      </w:r>
    </w:p>
    <w:p w:rsidR="00AF7AC1" w:rsidRPr="00AF7AC1" w:rsidRDefault="00AF7AC1" w:rsidP="00AF7AC1">
      <w:pPr>
        <w:ind w:left="708"/>
        <w:jc w:val="both"/>
        <w:rPr>
          <w:rFonts w:ascii="Bookman Old Style" w:hAnsi="Bookman Old Style"/>
        </w:rPr>
      </w:pPr>
    </w:p>
    <w:p w:rsidR="00AF7AC1" w:rsidRDefault="00AF7AC1" w:rsidP="00AF7AC1">
      <w:pPr>
        <w:ind w:left="708"/>
        <w:jc w:val="both"/>
        <w:rPr>
          <w:rFonts w:ascii="Bookman Old Style" w:hAnsi="Bookman Old Style"/>
        </w:rPr>
      </w:pPr>
    </w:p>
    <w:p w:rsidR="007B451F" w:rsidRPr="00AF7AC1" w:rsidRDefault="007B451F" w:rsidP="00AF7AC1">
      <w:pPr>
        <w:ind w:left="708"/>
        <w:jc w:val="both"/>
        <w:rPr>
          <w:rFonts w:ascii="Bookman Old Style" w:hAnsi="Bookman Old Style"/>
        </w:rPr>
      </w:pPr>
    </w:p>
    <w:p w:rsidR="00AF7AC1" w:rsidRPr="00955FDC" w:rsidRDefault="00AF7AC1" w:rsidP="00AF7AC1">
      <w:pPr>
        <w:jc w:val="both"/>
        <w:rPr>
          <w:rFonts w:ascii="Bookman Old Style" w:hAnsi="Bookman Old Style"/>
        </w:rPr>
      </w:pP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955FDC">
        <w:rPr>
          <w:rFonts w:ascii="Bookman Old Style" w:hAnsi="Bookman Old Style"/>
        </w:rPr>
        <w:t xml:space="preserve">Alcalá de Henares, </w:t>
      </w:r>
      <w:r w:rsidR="00955FDC" w:rsidRPr="00955FDC">
        <w:rPr>
          <w:rFonts w:ascii="Bookman Old Style" w:hAnsi="Bookman Old Style"/>
        </w:rPr>
        <w:t>09</w:t>
      </w:r>
      <w:r w:rsidRPr="00955FDC">
        <w:rPr>
          <w:rFonts w:ascii="Bookman Old Style" w:hAnsi="Bookman Old Style"/>
        </w:rPr>
        <w:t xml:space="preserve"> de </w:t>
      </w:r>
      <w:r w:rsidR="00955FDC" w:rsidRPr="00955FDC">
        <w:rPr>
          <w:rFonts w:ascii="Bookman Old Style" w:hAnsi="Bookman Old Style"/>
        </w:rPr>
        <w:t>Septiembre</w:t>
      </w:r>
      <w:r w:rsidRPr="00955FDC">
        <w:rPr>
          <w:rFonts w:ascii="Bookman Old Style" w:hAnsi="Bookman Old Style"/>
        </w:rPr>
        <w:t xml:space="preserve"> de 2020</w:t>
      </w:r>
    </w:p>
    <w:p w:rsidR="00AF7AC1" w:rsidRPr="00AF7AC1" w:rsidRDefault="00AF7AC1" w:rsidP="00AF7AC1">
      <w:pPr>
        <w:jc w:val="both"/>
        <w:rPr>
          <w:rFonts w:ascii="Bookman Old Style" w:hAnsi="Bookman Old Style"/>
        </w:rPr>
      </w:pPr>
    </w:p>
    <w:p w:rsidR="00AF7AC1" w:rsidRDefault="00AF7AC1" w:rsidP="00AF7AC1">
      <w:pPr>
        <w:jc w:val="both"/>
        <w:rPr>
          <w:rFonts w:ascii="Bookman Old Style" w:hAnsi="Bookman Old Style"/>
          <w:sz w:val="24"/>
          <w:szCs w:val="24"/>
        </w:rPr>
      </w:pPr>
    </w:p>
    <w:p w:rsidR="00AF7AC1" w:rsidRDefault="00AF7AC1" w:rsidP="00AF7AC1">
      <w:pPr>
        <w:jc w:val="both"/>
        <w:rPr>
          <w:rFonts w:ascii="Bookman Old Style" w:hAnsi="Bookman Old Style"/>
          <w:sz w:val="24"/>
          <w:szCs w:val="24"/>
        </w:rPr>
      </w:pPr>
    </w:p>
    <w:p w:rsidR="00AF7AC1" w:rsidRPr="00AF7AC1" w:rsidRDefault="00AF7AC1" w:rsidP="00AF7AC1">
      <w:pPr>
        <w:jc w:val="both"/>
        <w:rPr>
          <w:rFonts w:ascii="Bookman Old Style" w:hAnsi="Bookman Old Style"/>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AF7AC1">
        <w:rPr>
          <w:rFonts w:ascii="Bookman Old Style" w:hAnsi="Bookman Old Style"/>
        </w:rPr>
        <w:tab/>
        <w:t>Fdo.: Javier Moreno de Miguel</w:t>
      </w:r>
    </w:p>
    <w:p w:rsidR="00E37F40" w:rsidRPr="00AB0811" w:rsidRDefault="00AF7AC1" w:rsidP="00AF7AC1">
      <w:pPr>
        <w:jc w:val="both"/>
        <w:rPr>
          <w:sz w:val="24"/>
          <w:szCs w:val="24"/>
        </w:rPr>
      </w:pP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t>Portavoz Grupo Municipal VOX</w:t>
      </w:r>
    </w:p>
    <w:sectPr w:rsidR="00E37F40" w:rsidRPr="00AB081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DD5" w:rsidRDefault="00563DD5" w:rsidP="0070286F">
      <w:pPr>
        <w:spacing w:after="0" w:line="240" w:lineRule="auto"/>
      </w:pPr>
      <w:r>
        <w:separator/>
      </w:r>
    </w:p>
  </w:endnote>
  <w:endnote w:type="continuationSeparator" w:id="0">
    <w:p w:rsidR="00563DD5" w:rsidRDefault="00563DD5" w:rsidP="0070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3B" w:rsidRDefault="00C7373B">
    <w:pPr>
      <w:pStyle w:val="Piedepgina"/>
    </w:pPr>
    <w:r>
      <w:rPr>
        <w:noProof/>
        <w:lang w:eastAsia="es-ES"/>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73B" w:rsidRPr="00794452" w:rsidRDefault="00563DD5" w:rsidP="00794452">
                            <w:pPr>
                              <w:pStyle w:val="Piedepgina"/>
                            </w:pPr>
                            <w:sdt>
                              <w:sdtPr>
                                <w:rPr>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F2619">
                                  <w:rPr>
                                    <w:caps/>
                                    <w:sz w:val="20"/>
                                    <w:szCs w:val="20"/>
                                  </w:rPr>
                                  <w:t>grupo municipal vox</w:t>
                                </w:r>
                              </w:sdtContent>
                            </w:sdt>
                            <w:r w:rsidR="00C7373B">
                              <w:rPr>
                                <w:caps/>
                                <w:color w:val="808080" w:themeColor="background1" w:themeShade="80"/>
                                <w:sz w:val="20"/>
                                <w:szCs w:val="20"/>
                              </w:rPr>
                              <w:t> </w:t>
                            </w:r>
                            <w:sdt>
                              <w:sdtPr>
                                <w:rPr>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320AD">
                                  <w:rPr>
                                    <w:sz w:val="20"/>
                                    <w:szCs w:val="20"/>
                                  </w:rPr>
                                  <w:t>grupovox@ayto-alcaladehenares.es                  TFNO. 91 888 33 00 EXT. 2220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C7373B" w:rsidRPr="00794452" w:rsidRDefault="00D74E85" w:rsidP="00794452">
                      <w:pPr>
                        <w:pStyle w:val="Piedepgina"/>
                      </w:pPr>
                      <w:sdt>
                        <w:sdtPr>
                          <w:rPr>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F2619">
                            <w:rPr>
                              <w:caps/>
                              <w:sz w:val="20"/>
                              <w:szCs w:val="20"/>
                            </w:rPr>
                            <w:t>grupo municipal vox</w:t>
                          </w:r>
                        </w:sdtContent>
                      </w:sdt>
                      <w:r w:rsidR="00C7373B">
                        <w:rPr>
                          <w:caps/>
                          <w:color w:val="808080" w:themeColor="background1" w:themeShade="80"/>
                          <w:sz w:val="20"/>
                          <w:szCs w:val="20"/>
                        </w:rPr>
                        <w:t> </w:t>
                      </w:r>
                      <w:sdt>
                        <w:sdtPr>
                          <w:rPr>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320AD">
                            <w:rPr>
                              <w:sz w:val="20"/>
                              <w:szCs w:val="20"/>
                            </w:rPr>
                            <w:t>grupovox@ayto-alcaladehenares.es                  TFNO. 91 888 33 00 EXT. 2220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DD5" w:rsidRDefault="00563DD5" w:rsidP="0070286F">
      <w:pPr>
        <w:spacing w:after="0" w:line="240" w:lineRule="auto"/>
      </w:pPr>
      <w:r>
        <w:separator/>
      </w:r>
    </w:p>
  </w:footnote>
  <w:footnote w:type="continuationSeparator" w:id="0">
    <w:p w:rsidR="00563DD5" w:rsidRDefault="00563DD5" w:rsidP="0070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33E" w:rsidRDefault="0070286F">
    <w:pPr>
      <w:pStyle w:val="Encabezado"/>
    </w:pPr>
    <w:r>
      <w:rPr>
        <w:noProof/>
        <w:lang w:eastAsia="es-ES"/>
      </w:rPr>
      <w:drawing>
        <wp:inline distT="0" distB="0" distL="0" distR="0" wp14:anchorId="5DC533C9">
          <wp:extent cx="1924050" cy="6354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47" t="3797" r="2991" b="5064"/>
                  <a:stretch/>
                </pic:blipFill>
                <pic:spPr bwMode="auto">
                  <a:xfrm>
                    <a:off x="0" y="0"/>
                    <a:ext cx="1944439" cy="6422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s-ES"/>
      </w:rPr>
      <w:drawing>
        <wp:inline distT="0" distB="0" distL="0" distR="0" wp14:anchorId="4EC0B8EF">
          <wp:extent cx="1033427" cy="5803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809" cy="596891"/>
                  </a:xfrm>
                  <a:prstGeom prst="rect">
                    <a:avLst/>
                  </a:prstGeom>
                  <a:noFill/>
                </pic:spPr>
              </pic:pic>
            </a:graphicData>
          </a:graphic>
        </wp:inline>
      </w:drawing>
    </w:r>
    <w:r w:rsidR="0042433E">
      <w:t xml:space="preserve"> </w:t>
    </w:r>
  </w:p>
  <w:p w:rsidR="0070286F" w:rsidRDefault="0042433E">
    <w:pPr>
      <w:pStyle w:val="Encabezado"/>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5714</wp:posOffset>
              </wp:positionH>
              <wp:positionV relativeFrom="paragraph">
                <wp:posOffset>144145</wp:posOffset>
              </wp:positionV>
              <wp:extent cx="55721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9296B5"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35pt" to="43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" strokecolor="black [3200]" strokeweight="1.5pt">
              <v:stroke joinstyle="miter"/>
            </v:line>
          </w:pict>
        </mc:Fallback>
      </mc:AlternateContent>
    </w:r>
    <w:r>
      <w:t xml:space="preserve">                                                          </w:t>
    </w:r>
  </w:p>
  <w:p w:rsidR="0042433E" w:rsidRPr="0042433E" w:rsidRDefault="0042433E" w:rsidP="0042433E">
    <w:pPr>
      <w:pStyle w:val="Encabezado"/>
      <w:jc w:val="right"/>
      <w:rPr>
        <w:b/>
        <w:sz w:val="36"/>
      </w:rPr>
    </w:pPr>
    <w:r w:rsidRPr="0042433E">
      <w:rPr>
        <w:b/>
        <w:sz w:val="36"/>
      </w:rPr>
      <w:t>GRUPO DE CONCEJALES VOX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9A4"/>
    <w:multiLevelType w:val="hybridMultilevel"/>
    <w:tmpl w:val="B2A84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3C10D7"/>
    <w:multiLevelType w:val="hybridMultilevel"/>
    <w:tmpl w:val="9C0A9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FA755B"/>
    <w:multiLevelType w:val="hybridMultilevel"/>
    <w:tmpl w:val="C17AE148"/>
    <w:lvl w:ilvl="0" w:tplc="8E12AC6E">
      <w:start w:val="1"/>
      <w:numFmt w:val="decimal"/>
      <w:lvlText w:val="%1"/>
      <w:lvlJc w:val="left"/>
      <w:pPr>
        <w:ind w:left="1069" w:hanging="360"/>
      </w:pPr>
      <w:rPr>
        <w:rFonts w:asciiTheme="minorHAnsi" w:eastAsiaTheme="minorHAnsi" w:hAnsiTheme="minorHAnsi" w:cstheme="minorBidi"/>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 w15:restartNumberingAfterBreak="0">
    <w:nsid w:val="4DBB49E6"/>
    <w:multiLevelType w:val="hybridMultilevel"/>
    <w:tmpl w:val="65FE5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A53A40"/>
    <w:multiLevelType w:val="hybridMultilevel"/>
    <w:tmpl w:val="F1748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3510A0"/>
    <w:multiLevelType w:val="hybridMultilevel"/>
    <w:tmpl w:val="52A8871A"/>
    <w:lvl w:ilvl="0" w:tplc="8E12AC6E">
      <w:start w:val="1"/>
      <w:numFmt w:val="decimal"/>
      <w:lvlText w:val="%1"/>
      <w:lvlJc w:val="left"/>
      <w:pPr>
        <w:ind w:left="644" w:hanging="360"/>
      </w:pPr>
      <w:rPr>
        <w:rFonts w:asciiTheme="minorHAnsi" w:eastAsiaTheme="minorHAnsi" w:hAnsiTheme="minorHAnsi" w:cstheme="minorBidi"/>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F123EC"/>
    <w:multiLevelType w:val="hybridMultilevel"/>
    <w:tmpl w:val="9146B240"/>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6F"/>
    <w:rsid w:val="001229AF"/>
    <w:rsid w:val="001E2B88"/>
    <w:rsid w:val="00230AE1"/>
    <w:rsid w:val="002526EB"/>
    <w:rsid w:val="00286472"/>
    <w:rsid w:val="0042433E"/>
    <w:rsid w:val="004320AD"/>
    <w:rsid w:val="0047576C"/>
    <w:rsid w:val="004B324A"/>
    <w:rsid w:val="004F47AA"/>
    <w:rsid w:val="00563DD5"/>
    <w:rsid w:val="00632D6F"/>
    <w:rsid w:val="006B7C2D"/>
    <w:rsid w:val="0070286F"/>
    <w:rsid w:val="00794452"/>
    <w:rsid w:val="007B451F"/>
    <w:rsid w:val="007F2619"/>
    <w:rsid w:val="007F4250"/>
    <w:rsid w:val="00955FDC"/>
    <w:rsid w:val="00994A79"/>
    <w:rsid w:val="00A67D0A"/>
    <w:rsid w:val="00A74490"/>
    <w:rsid w:val="00A9536A"/>
    <w:rsid w:val="00AB0811"/>
    <w:rsid w:val="00AF7AC1"/>
    <w:rsid w:val="00B534A8"/>
    <w:rsid w:val="00BA3855"/>
    <w:rsid w:val="00BF6891"/>
    <w:rsid w:val="00C11F98"/>
    <w:rsid w:val="00C14831"/>
    <w:rsid w:val="00C7373B"/>
    <w:rsid w:val="00CB0F09"/>
    <w:rsid w:val="00CD6646"/>
    <w:rsid w:val="00D64A0A"/>
    <w:rsid w:val="00D74E85"/>
    <w:rsid w:val="00E37F40"/>
    <w:rsid w:val="00E55CEE"/>
    <w:rsid w:val="00E6572A"/>
    <w:rsid w:val="00FB437C"/>
    <w:rsid w:val="00FF7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BDE307-9433-4F9D-8883-0D98792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8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86F"/>
  </w:style>
  <w:style w:type="paragraph" w:styleId="Piedepgina">
    <w:name w:val="footer"/>
    <w:basedOn w:val="Normal"/>
    <w:link w:val="PiedepginaCar"/>
    <w:uiPriority w:val="99"/>
    <w:unhideWhenUsed/>
    <w:rsid w:val="007028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86F"/>
  </w:style>
  <w:style w:type="paragraph" w:styleId="Prrafodelista">
    <w:name w:val="List Paragraph"/>
    <w:basedOn w:val="Normal"/>
    <w:uiPriority w:val="34"/>
    <w:qFormat/>
    <w:rsid w:val="00CB0F09"/>
    <w:pPr>
      <w:ind w:left="720"/>
      <w:contextualSpacing/>
    </w:pPr>
  </w:style>
  <w:style w:type="paragraph" w:styleId="Textodeglobo">
    <w:name w:val="Balloon Text"/>
    <w:basedOn w:val="Normal"/>
    <w:link w:val="TextodegloboCar"/>
    <w:uiPriority w:val="99"/>
    <w:semiHidden/>
    <w:unhideWhenUsed/>
    <w:rsid w:val="004320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grupo municipal vox</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municipal vox</dc:title>
  <dc:subject>grupovox@ayto-alcaladehenares.es                  TFNO. 91 888 33 00 EXT. 2220</dc:subject>
  <dc:creator>Grupo Vox</dc:creator>
  <cp:keywords/>
  <dc:description/>
  <cp:lastModifiedBy>Redacción Dream Alcalá</cp:lastModifiedBy>
  <cp:revision>2</cp:revision>
  <cp:lastPrinted>2019-07-09T11:40:00Z</cp:lastPrinted>
  <dcterms:created xsi:type="dcterms:W3CDTF">2020-09-10T08:30:00Z</dcterms:created>
  <dcterms:modified xsi:type="dcterms:W3CDTF">2020-09-10T08:30:00Z</dcterms:modified>
</cp:coreProperties>
</file>